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PTR-SOP-008:</w:t>
      </w:r>
      <w:r>
        <w:t xml:space="preserve"> </w:t>
      </w:r>
      <w:r>
        <w:t xml:space="preserve">Infection</w:t>
      </w:r>
      <w:r>
        <w:t xml:space="preserve"> </w:t>
      </w:r>
      <w:r>
        <w:t xml:space="preserve">control,</w:t>
      </w:r>
      <w:r>
        <w:t xml:space="preserve"> </w:t>
      </w:r>
      <w:r>
        <w:t xml:space="preserve">isolation,</w:t>
      </w:r>
      <w:r>
        <w:t xml:space="preserve"> </w:t>
      </w:r>
      <w:r>
        <w:t xml:space="preserve">PPE</w:t>
      </w:r>
      <w:r>
        <w:t xml:space="preserve"> </w:t>
      </w:r>
      <w:r>
        <w:t xml:space="preserve">and</w:t>
      </w:r>
      <w:r>
        <w:t xml:space="preserve"> </w:t>
      </w:r>
      <w:r>
        <w:t xml:space="preserve">waste</w:t>
      </w:r>
      <w:r>
        <w:t xml:space="preserve"> </w:t>
      </w:r>
      <w:r>
        <w:t xml:space="preserve">in</w:t>
      </w:r>
      <w:r>
        <w:t xml:space="preserve"> </w:t>
      </w:r>
      <w:r>
        <w:t xml:space="preserve">transit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Infection control, isolation, PPE and waste in transit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PTR-SOP-008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S6.37, S6.38, S6.39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PPE is carried in every vehicle and used at every patient contact.</w:t>
      </w:r>
    </w:p>
    <w:p>
      <w:pPr>
        <w:numPr>
          <w:ilvl w:val="0"/>
          <w:numId w:val="1001"/>
        </w:numPr>
        <w:pStyle w:val="Compact"/>
      </w:pPr>
      <w:r>
        <w:t xml:space="preserve">Patients with a known or suspected transmission risk are isolated under the written protocol.</w:t>
      </w:r>
    </w:p>
    <w:p>
      <w:pPr>
        <w:numPr>
          <w:ilvl w:val="0"/>
          <w:numId w:val="1001"/>
        </w:numPr>
        <w:pStyle w:val="Compact"/>
      </w:pPr>
      <w:r>
        <w:t xml:space="preserve">Sharps and clinical waste go through the written route, with containers on each vehicle.</w:t>
      </w:r>
    </w:p>
    <w:p>
      <w:pPr>
        <w:numPr>
          <w:ilvl w:val="0"/>
          <w:numId w:val="1001"/>
        </w:numPr>
        <w:pStyle w:val="Compact"/>
      </w:pPr>
      <w:r>
        <w:t xml:space="preserve">Record each isolation and each waste disposal.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with a known transmission risk is moved with no isolation, or PPE is not carried.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stop the spread of infection between patients, crew and the public during transfer (S6.37, S6.38, S6.39).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Sharps and clinical waste that are not disposed of correctly injure crew and cleaners. A written disposal route and containers on the vehicle keep the risk low.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Applies isolation and checks PPE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Infection control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protocol and the waste 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Check PPE.</w:t>
      </w:r>
    </w:p>
    <w:p>
      <w:pPr>
        <w:numPr>
          <w:ilvl w:val="0"/>
          <w:numId w:val="1004"/>
        </w:numPr>
        <w:pStyle w:val="Compact"/>
      </w:pPr>
      <w:r>
        <w:t xml:space="preserve">Check the PPE is in the vehicle at the start of each shift.</w:t>
      </w:r>
    </w:p>
    <w:p>
      <w:pPr>
        <w:numPr>
          <w:ilvl w:val="0"/>
          <w:numId w:val="1004"/>
        </w:numPr>
        <w:pStyle w:val="Compact"/>
      </w:pPr>
      <w:r>
        <w:t xml:space="preserve">Use PPE at every patient contact.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PPE is used, not just carried.</w:t>
      </w:r>
    </w:p>
    <w:p>
      <w:pPr>
        <w:pStyle w:val="BodyText"/>
      </w:pPr>
      <w:r>
        <w:t xml:space="preserve">Step 2. Isolate.</w:t>
      </w:r>
    </w:p>
    <w:p>
      <w:pPr>
        <w:numPr>
          <w:ilvl w:val="0"/>
          <w:numId w:val="1005"/>
        </w:numPr>
        <w:pStyle w:val="Compact"/>
      </w:pPr>
      <w:r>
        <w:t xml:space="preserve">Identify the transmission risk at the assessment.</w:t>
      </w:r>
    </w:p>
    <w:p>
      <w:pPr>
        <w:numPr>
          <w:ilvl w:val="0"/>
          <w:numId w:val="1005"/>
        </w:numPr>
        <w:pStyle w:val="Compact"/>
      </w:pPr>
      <w:r>
        <w:t xml:space="preserve">Apply the isolation protocol set for that risk and tell the receiver.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receiver is told.</w:t>
      </w:r>
    </w:p>
    <w:p>
      <w:pPr>
        <w:pStyle w:val="BodyText"/>
      </w:pPr>
      <w:r>
        <w:t xml:space="preserve">Step 3. Dispose.</w:t>
      </w:r>
    </w:p>
    <w:p>
      <w:pPr>
        <w:numPr>
          <w:ilvl w:val="0"/>
          <w:numId w:val="1006"/>
        </w:numPr>
        <w:pStyle w:val="Compact"/>
      </w:pPr>
      <w:r>
        <w:t xml:space="preserve">Put sharps in the container on the vehicle.</w:t>
      </w:r>
    </w:p>
    <w:p>
      <w:pPr>
        <w:numPr>
          <w:ilvl w:val="0"/>
          <w:numId w:val="1006"/>
        </w:numPr>
        <w:pStyle w:val="Compact"/>
      </w:pPr>
      <w:r>
        <w:t xml:space="preserve">Take the waste through the written route to the receiving facility or the contracted disposal.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sharps in the bin.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Vehicles with PPE in place at shift 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Known-risk patients isolated in transit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Infection control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Vehicle cleaning and disinfection checklist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Checklist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Healthcare-associated infection surveillance and response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Surveillance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7: Emergency Dispatch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hyperlink" Target="/documents/hos-sop-014/" TargetMode="External"/><Relationship Id="rId37" Type="http://schemas.openxmlformats.org/officeDocument/2006/relationships/hyperlink" Target="/documents/ptr-frm-005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ptr-sop-008-1.pdf" TargetMode="External"/></Relationships>
</file>

<file path=word/_rels/footnotes.xml.rels><?xml version='1.0' encoding='UTF-8' standalone='yes'?>
<Relationships xmlns="http://schemas.openxmlformats.org/package/2006/relationships"><Relationship Id="rId38" Type="http://schemas.openxmlformats.org/officeDocument/2006/relationships/hyperlink" Target="/documents/hos-sop-014/" TargetMode="External"/><Relationship Id="rId37" Type="http://schemas.openxmlformats.org/officeDocument/2006/relationships/hyperlink" Target="/documents/ptr-frm-005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ptr-sop-008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PTR-SOP-008: Infection control, isolation, PPE and waste in transit</dc:title>
  <dc:creator/>
  <cp:keywords/>
  <dcterms:created xsi:type="dcterms:W3CDTF">2026-10-28T21:34:27Z</dcterms:created>
  <dcterms:modified xsi:type="dcterms:W3CDTF">2026-10-28T21:34:27Z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