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f5b578490c24be6e357d326ece74ff0c6c0c556"/>
    <w:p>
      <w:pPr>
        <w:pStyle w:val="Heading1"/>
      </w:pPr>
      <w:r>
        <w:t xml:space="preserve">EDP-SOP-005: კლინიკური რჩევა და ესკალაცია ზარების მიმღებებისთვის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EDP-SOP-005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7.9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კლინიცისტი ზარების მიმღებებისთვის ყოველ საათში ხელმისაწვდომია.</w:t>
      </w:r>
    </w:p>
    <w:p>
      <w:pPr>
        <w:numPr>
          <w:ilvl w:val="0"/>
          <w:numId w:val="1001"/>
        </w:numPr>
        <w:pStyle w:val="Compact"/>
      </w:pPr>
      <w:r>
        <w:t xml:space="preserve">ზარების მიმღებები კლინიცისტს მიმართავენ პროტოკოლით გაუთვალისწინებელ შემთხვევებში და ყოველ ესკალაციაზე.</w:t>
      </w:r>
    </w:p>
    <w:p>
      <w:pPr>
        <w:numPr>
          <w:ilvl w:val="0"/>
          <w:numId w:val="1001"/>
        </w:numPr>
        <w:pStyle w:val="Compact"/>
      </w:pPr>
      <w:r>
        <w:t xml:space="preserve">ყოველი რჩევა აღინუსხება თავისი შედეგით.</w:t>
      </w:r>
    </w:p>
    <w:p>
      <w:pPr>
        <w:numPr>
          <w:ilvl w:val="0"/>
          <w:numId w:val="1001"/>
        </w:numPr>
        <w:pStyle w:val="Compact"/>
      </w:pPr>
      <w:r>
        <w:t xml:space="preserve">კლინიცისტი ამოწმებს, რომ რჩევას მონიტორინგი მოჰყვება.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პროტოკოლის გარეთ არსებული შემთხვევა კლინიცისტის ჩართულობის გარეშე მუშავდება, ან რჩევა აღნუსხვის გარეშე ეძლევა.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ზარების მიმღებებს კლინიცისტი რომ მიეცეთ, როცა პროტოკოლი არ კმარა (7.9).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ზარების მიმღებები პროტოკოლით გაუთვალისწინებელ შემთხვევებს აწყდებიან. კლინიცისტი, რომელსაც ნებისმიერ საათში ვერ დაუკავშირდებით, მათ მხარდაჭერას აძლევს გადაწყვეტილების დამოუკიდებლად მიღებამდე.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კლინიცისტების გრაფიკს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მორიგე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აძლევს რჩევას და აღნუსხავს 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დარეკვა.</w:t>
      </w:r>
    </w:p>
    <w:p>
      <w:pPr>
        <w:numPr>
          <w:ilvl w:val="0"/>
          <w:numId w:val="1004"/>
        </w:numPr>
        <w:pStyle w:val="Compact"/>
      </w:pPr>
      <w:r>
        <w:t xml:space="preserve">ზარების მიმღები მორიგე კლინიცისტს დაუკავშირდება ნებისმიერ პროტოკოლის გარეთ არსებულ შემთხვევაზე ან ნებისმიერ ესკალაციაზე.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შემთხვევა კლინიცისტის გარეშე არ არის.</w:t>
      </w:r>
    </w:p>
    <w:p>
      <w:pPr>
        <w:pStyle w:val="BodyText"/>
      </w:pPr>
      <w:r>
        <w:t xml:space="preserve">ეტაპი 2. რჩევის მიცემა.</w:t>
      </w:r>
    </w:p>
    <w:p>
      <w:pPr>
        <w:numPr>
          <w:ilvl w:val="0"/>
          <w:numId w:val="1005"/>
        </w:numPr>
        <w:pStyle w:val="Compact"/>
      </w:pPr>
      <w:r>
        <w:t xml:space="preserve">კლინიცისტი აძლევს რჩევას და აღნუსხავს მას EDP-FRM-003-ზე.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რჩევა აღნუსხულია.</w:t>
      </w:r>
    </w:p>
    <w:p>
      <w:pPr>
        <w:pStyle w:val="BodyText"/>
      </w:pPr>
      <w:r>
        <w:t xml:space="preserve">ეტაპი 3. მონიტორინგი.</w:t>
      </w:r>
    </w:p>
    <w:p>
      <w:pPr>
        <w:numPr>
          <w:ilvl w:val="0"/>
          <w:numId w:val="1006"/>
        </w:numPr>
        <w:pStyle w:val="Compact"/>
      </w:pPr>
      <w:r>
        <w:t xml:space="preserve">რჩევის შედეგი აღნუსხეთ ზარის ჩანაწერზე.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შედეგი ცნობილია.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რჩევის მოთხოვნები, რომლებსაც კლინიცისტი უპასუხა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რჩევა აღნუსხული შედეგით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მთავარ აღმასრულებელთან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EDP-FRM-003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რჩევისა და ესკალაციის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Emergency Escalation for the Remote Patient</w:t>
      </w:r>
      <w:r>
        <w:t xml:space="preserve"> </w:t>
      </w:r>
      <w:r>
        <w:t xml:space="preserve">(TM-04)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Medical Emergency Protocol Development</w:t>
        </w:r>
      </w:hyperlink>
      <w:r>
        <w:t xml:space="preserve"> </w:t>
      </w:r>
      <w:r>
        <w:t xml:space="preserve">(MED-01)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edp-frm-003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7/" TargetMode="External"/><Relationship Id="rId23" Type="http://schemas.openxmlformats.org/officeDocument/2006/relationships/hyperlink" Target="/ka/standards/standard-7/#c7-9" TargetMode="External"/><Relationship Id="rId43" Type="http://schemas.openxmlformats.org/officeDocument/2006/relationships/hyperlink" Target="https://academy.gmj.ge/courses/asf-med-01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edp-frm-003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7/" TargetMode="External"/><Relationship Id="rId23" Type="http://schemas.openxmlformats.org/officeDocument/2006/relationships/hyperlink" Target="/ka/standards/standard-7/#c7-9" TargetMode="External"/><Relationship Id="rId43" Type="http://schemas.openxmlformats.org/officeDocument/2006/relationships/hyperlink" Target="https://academy.gmj.ge/courses/asf-med-01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2026-11-07T01:36:55Z</dcterms:created>
  <dcterms:modified xsi:type="dcterms:W3CDTF">2026-11-07T01:36:55Z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