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ENV-FRM-005:</w:t>
      </w:r>
      <w:r>
        <w:t xml:space="preserve"> </w:t>
      </w:r>
      <w:r>
        <w:t xml:space="preserve">ნიშნების</w:t>
      </w:r>
      <w:r>
        <w:t xml:space="preserve"> </w:t>
      </w:r>
      <w:r>
        <w:t xml:space="preserve">გამოკითხვა</w:t>
      </w:r>
      <w:r>
        <w:t xml:space="preserve"> </w:t>
      </w:r>
      <w:r>
        <w:t xml:space="preserve">და</w:t>
      </w:r>
      <w:r>
        <w:t xml:space="preserve"> </w:t>
      </w:r>
      <w:r>
        <w:t xml:space="preserve">ყოველკვარტალური</w:t>
      </w:r>
      <w:r>
        <w:t xml:space="preserve"> </w:t>
      </w:r>
      <w:r>
        <w:t xml:space="preserve">შემოწმება</w:t>
      </w:r>
    </w:p>
    <w:bookmarkStart w:id="32" w:name="Xf8b000e426ef1bc6dda6f82e7bcea71a69b78c1"/>
    <w:p>
      <w:pPr>
        <w:pStyle w:val="Heading1"/>
      </w:pPr>
      <w:r>
        <w:t xml:space="preserve">ENV-FRM-005: ნიშნების გამოკითხვა და ყოველკვარტალური შემოწმება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ENV-FRM-005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2B.8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ყოველკვარტალური გამოკითხვა ყოველ საჭირო ნიშანზე ნიშნების გეგმასთან შედარებით, ნებისმიერი პრობლემის ფოტოებით.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ზონა გაიარეთ ნიშნების გეგმასთან შედარებით.</w:t>
      </w:r>
    </w:p>
    <w:p>
      <w:pPr>
        <w:numPr>
          <w:ilvl w:val="0"/>
          <w:numId w:val="1001"/>
        </w:numPr>
        <w:pStyle w:val="Compact"/>
      </w:pPr>
      <w:r>
        <w:t xml:space="preserve">მონიშნეთ თითოეული ნიშანი: არის, აკლია, დაზიანებულია ან დაბლოკილია.</w:t>
      </w:r>
    </w:p>
    <w:p>
      <w:pPr>
        <w:numPr>
          <w:ilvl w:val="0"/>
          <w:numId w:val="1001"/>
        </w:numPr>
        <w:pStyle w:val="Compact"/>
      </w:pPr>
      <w:r>
        <w:t xml:space="preserve">ყოველი პრობლემა გადაიღეთ.</w:t>
      </w:r>
    </w:p>
    <w:p>
      <w:pPr>
        <w:numPr>
          <w:ilvl w:val="0"/>
          <w:numId w:val="1001"/>
        </w:numPr>
        <w:pStyle w:val="Compact"/>
      </w:pPr>
      <w:r>
        <w:t xml:space="preserve">ჩაწერეთ ქმედება და შეცვლის თარიღი.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ნიშნის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ნიშნის ტიპი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არის (Y/N)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ფოტოს 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 და თარიღი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Access &amp; Arrival: Getting Patients Through the Door</w:t>
      </w:r>
      <w:r>
        <w:t xml:space="preserve"> </w:t>
      </w:r>
      <w:r>
        <w:t xml:space="preserve">(H-01)</w:t>
      </w:r>
    </w:p>
    <w:p>
      <w:pPr>
        <w:pStyle w:val="FirstParagraph"/>
      </w:pPr>
      <w:r>
        <w:t xml:space="preserve"> </w:t>
      </w:r>
      <w:r>
        <w:t xml:space="preserve">ობიექტის ნიშნები. ახალი კურსი დაგეგმილია.</w:t>
      </w:r>
    </w:p>
    <w:bookmarkEnd w:id="29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4"/>
        </w:numPr>
        <w:pStyle w:val="Compact"/>
      </w:pPr>
      <w:hyperlink r:id="rId30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30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30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ENV-FRM-005: ნიშნების გამოკითხვა და ყოველკვარტალური შემოწმება</dc:title>
  <dc:creator/>
  <dc:language>ka</dc:language>
  <cp:keywords/>
  <dcterms:created xsi:type="dcterms:W3CDTF">2026-11-07T01:47:39Z</dcterms:created>
  <dcterms:modified xsi:type="dcterms:W3CDTF">2026-11-07T01:47:39Z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