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PSY-SOP-001: თვითმკვლელობის რისკის სკრინინგი და მუდმივი დაკვირვება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თვითმკვლელობის რისკის სკრინინგი და მუდმივი დაკვირვება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PSY-SOP-001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52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SOP · PSY-SOP-001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52.1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ფსიქიატრიული მიღება სკრინინგდება თვითმკვლელობის რისკზე დამოწმებული ინსტრუმენტით (PSY-FRM-001).</w:t>
      </w:r>
    </w:p>
    <w:p>
      <w:pPr>
        <w:numPr>
          <w:ilvl w:val="0"/>
          <w:numId w:val="1001"/>
        </w:numPr>
        <w:pStyle w:val="Compact"/>
      </w:pPr>
      <w:r>
        <w:t>მაღალი რისკის მქონე პაციენტი მუდმივ დაკვირვებაზე ხდება, ყოველი შემოწმება აღირიცხება (PSY-REG-001).</w:t>
      </w:r>
    </w:p>
    <w:p>
      <w:pPr>
        <w:numPr>
          <w:ilvl w:val="0"/>
          <w:numId w:val="1001"/>
        </w:numPr>
        <w:pStyle w:val="Compact"/>
      </w:pPr>
      <w:r>
        <w:t>რისკი ხელახლა ფასდება მდგომარეობის ყოველი ცვლილებისას და მინიმუმ ყოველდღიურად.</w:t>
      </w:r>
    </w:p>
    <w:p>
      <w:pPr>
        <w:numPr>
          <w:ilvl w:val="0"/>
          <w:numId w:val="1001"/>
        </w:numPr>
        <w:pStyle w:val="Compact"/>
      </w:pPr>
      <w:r>
        <w:t>დაკვირვების დონეს მხოლოდ პასუხისმგებელი ფსიქიატრი ამცირებს, მიზეზის აღრიცხვით.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მაღალი რისკის პაციენტი არ არის მუდმივ დაკვირვებაზე.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ყოველი ფსიქიატრიული პაციენტი სკრინინგდეს თვითმკვლელობის რისკზე და მაღალი რისკის პაციენტები მუდმივად იყვნენ დაკვირვებაზე (52.1).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ფსიქიატრიულ განყოფილებაში მიღებულ პირს შეიძლება თვითმკვლელობის რისკი ჰქონდეს. ყოველი მიღების სკრინინგი დამოწმებული ინსტრუმენტით და მაღალი რისკის მქონეთა დაკვირვება შეიძლება სიკვდილს თავიდან აიცილებდეს.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ფსიქიატრი</w:t>
            </w:r>
          </w:p>
        </w:tc>
        <w:tc>
          <w:tcPr/>
          <w:p>
            <w:pPr>
              <w:pStyle w:val="Compact"/>
              <w:jc w:val="left"/>
            </w:pPr>
            <w:r>
              <w:t>ხელახლა ხედავს სკრინინგს, ადგენს დაკვირვების დონეს და ამცირებს მას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ახორციელებს მუდმივ დაკვირვებას და აღრიცხავს ყოველ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 ფსიქიატრი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ჩაატარეთ სკრინინგი.</w:t>
      </w:r>
    </w:p>
    <w:p>
      <w:pPr>
        <w:numPr>
          <w:ilvl w:val="0"/>
          <w:numId w:val="1004"/>
        </w:numPr>
        <w:pStyle w:val="Compact"/>
      </w:pPr>
      <w:r>
        <w:t>მიღებისას ჩაატარეთ სკრინინგი დამოწმებული ინსტრუმენტით და აღრიცხეთ შედეგი (PSY-FRM-001).</w:t>
      </w:r>
    </w:p>
    <w:p>
      <w:pPr>
        <w:pStyle w:val="FirstParagraph"/>
      </w:pPr>
      <w:r>
        <w:rPr>
          <w:bCs/>
          <w:b/>
        </w:rPr>
        <w:t>მთავარი დებულება: სკრინინგი ჩატარდა.</w:t>
      </w:r>
      <w:r/>
      <w:r/>
    </w:p>
    <w:p>
      <w:pPr>
        <w:pStyle w:val="BodyText"/>
      </w:pPr>
      <w:r>
        <w:t>ეტაპი 2. დააკვირდით.</w:t>
      </w:r>
    </w:p>
    <w:p>
      <w:pPr>
        <w:numPr>
          <w:ilvl w:val="0"/>
          <w:numId w:val="1005"/>
        </w:numPr>
        <w:pStyle w:val="Compact"/>
      </w:pPr>
      <w:r>
        <w:t>მაღალი რისკის პაციენტი მოათავსეთ მუდმივ დაკვირვებაზე და აღრიცხეთ ყოველი შემოწმება (PSY-REG-001).</w:t>
      </w:r>
    </w:p>
    <w:p>
      <w:pPr>
        <w:pStyle w:val="FirstParagraph"/>
      </w:pPr>
      <w:r>
        <w:rPr>
          <w:bCs/>
          <w:b/>
        </w:rPr>
        <w:t>მთავარი დებულება: დაკვირვებული.</w:t>
      </w:r>
      <w:r/>
      <w:r/>
    </w:p>
    <w:p>
      <w:pPr>
        <w:pStyle w:val="BodyText"/>
      </w:pPr>
      <w:r>
        <w:t>ეტაპი 3. ხელახლა შეაფასეთ.</w:t>
      </w:r>
    </w:p>
    <w:p>
      <w:pPr>
        <w:numPr>
          <w:ilvl w:val="0"/>
          <w:numId w:val="1006"/>
        </w:numPr>
        <w:pStyle w:val="Compact"/>
      </w:pPr>
      <w:r>
        <w:t>რისკი ხელახლა შეაფასეთ ყოველი ცვლილებისას და მინიმუმ ყოველდღიურად, და დაკვირვების დონე შემცირდეს მხოლოდ ფსიქიატრის გადაწყვეტილებით.</w:t>
      </w:r>
    </w:p>
    <w:p>
      <w:pPr>
        <w:pStyle w:val="FirstParagraph"/>
      </w:pPr>
      <w:r>
        <w:rPr>
          <w:bCs/>
          <w:b/>
        </w:rPr>
        <w:t>მთავარი დებულება: ხელახლა შეფასდა.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მიღებისას ყველა მიღებული პაციენტი სკრინინგდება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საავადმყოფოს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პაციენტები მუდმივ დაკვირვებაზე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ცვლა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 გადაეცით პასუხისმგებელ ფსიქიატრს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PSY-FRM-001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თვითმკვლელობის რისკის სკრინინგის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PSY-REG-001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უწყვეტი დაკვირვების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psy-frm-001/" TargetMode="External"/><Relationship Id="rId40" Type="http://schemas.openxmlformats.org/officeDocument/2006/relationships/hyperlink" Target="/documents/psy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1" TargetMode="External"/><Relationship Id="rId44" Type="http://schemas.openxmlformats.org/officeDocument/2006/relationships/hyperlink" Target="https://france-asf.fr/wp-content/uploads/2026/10/psy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psy-frm-001/" TargetMode="External"/><Relationship Id="rId40" Type="http://schemas.openxmlformats.org/officeDocument/2006/relationships/hyperlink" Target="/documents/psy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1" TargetMode="External"/><Relationship Id="rId44" Type="http://schemas.openxmlformats.org/officeDocument/2006/relationships/hyperlink" Target="https://france-asf.fr/wp-content/uploads/2026/10/psy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PSY-SOP-001: Suicide risk screening and continuous observation</dc:title>
  <dc:creator/>
  <cp:keywords/>
  <dcterms:created xsi:type="dcterms:W3CDTF">2026-10-28T21:32:58Z</dcterms:created>
  <dcterms:modified xsi:type="dcterms:W3CDTF">2026-10-28T21:32:58Z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