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PTR-FRM-007:</w:t>
      </w:r>
      <w:r>
        <w:t xml:space="preserve"> </w:t>
      </w:r>
      <w:r>
        <w:t xml:space="preserve">ინციდენტის</w:t>
      </w:r>
      <w:r>
        <w:t xml:space="preserve"> </w:t>
      </w:r>
      <w:r>
        <w:t xml:space="preserve">შემდგომი</w:t>
      </w:r>
      <w:r>
        <w:t xml:space="preserve"> </w:t>
      </w:r>
      <w:r>
        <w:t xml:space="preserve">დებრიფინგის</w:t>
      </w:r>
      <w:r>
        <w:t xml:space="preserve"> </w:t>
      </w:r>
      <w:r>
        <w:t xml:space="preserve">ჩანაწერი</w:t>
      </w:r>
    </w:p>
    <w:bookmarkStart w:id="30" w:name="Xc5f297eb80a561441f3b24e7a49526757c7fad3"/>
    <w:p>
      <w:pPr>
        <w:pStyle w:val="Heading1"/>
      </w:pPr>
      <w:r>
        <w:t xml:space="preserve">PTR-FRM-007: ინციდენტის შემდგომი დებრიფინგის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PTR-FRM-007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S6 (პაციენტების გადაყვანა და მიმართვები), კრიტერიუმი S6.45</w:t>
      </w:r>
    </w:p>
    <w:bookmarkStart w:id="22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სტრუქტურირებული დებრიფინგი გადაყვანის ყოველი მნიშვნელოვანი ინციდენტის შემდეგ, მოქმედებები და მათი პასუხისმგებელი პირები.</w:t>
      </w:r>
    </w:p>
    <w:bookmarkEnd w:id="22"/>
    <w:bookmarkStart w:id="23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დებრიფინგი ჩაატარეთ მნიშვნელოვანი ინციდენტიდან 72 საათში.</w:t>
      </w:r>
    </w:p>
    <w:p>
      <w:pPr>
        <w:numPr>
          <w:ilvl w:val="0"/>
          <w:numId w:val="1001"/>
        </w:numPr>
        <w:pStyle w:val="Compact"/>
      </w:pPr>
      <w:r>
        <w:t xml:space="preserve">ჩაწერეთ, რა მოხდა, რა იყო კარგი და რა უნდა შეიცვალოს.</w:t>
      </w:r>
    </w:p>
    <w:p>
      <w:pPr>
        <w:numPr>
          <w:ilvl w:val="0"/>
          <w:numId w:val="1001"/>
        </w:numPr>
        <w:pStyle w:val="Compact"/>
      </w:pPr>
      <w:r>
        <w:t xml:space="preserve">ყოველ მოქმედებას მიანიჭეთ პასუხისმგებელი პირი და თარიღი და შეამოწმეთ შესრულება.</w:t>
      </w:r>
    </w:p>
    <w:bookmarkEnd w:id="23"/>
    <w:bookmarkStart w:id="24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ინციდენტის 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დებრიფინგის თარიღი და მონაწილეები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რა მოხდა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რა იყო კარგი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მოქმედებები პასუხისმგებელი პირითა და თარიღით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მოქმედებები შემოწმებულია როგორც შესრულებული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bookmarkEnd w:id="27"/>
    <w:bookmarkStart w:id="2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7: Emergency Dispatch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PTR-FRM-007: ინციდენტის შემდგომი დებრიფინგის ჩანაწერი</dc:title>
  <dc:creator/>
  <dc:language>ka</dc:language>
  <cp:keywords/>
  <dcterms:created xsi:type="dcterms:W3CDTF">2026-11-07T01:18:14Z</dcterms:created>
  <dcterms:modified xsi:type="dcterms:W3CDTF">2026-11-07T01:18:14Z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