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19"/>
          <w:szCs w:val="19"/>
        </w:rPr>
        <w:t xml:space="preserve">პოსტ-ექსპოზიციური პროფილაქტიკა (ნემსით/სისხლის ზემოქმედება)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პოსტ-ექსპოზიციური პროფილაქტიკა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დაუყოვნებელი პირველადი დახმარება · 7. რეალური გადაცემის რისკი</w:t>
      </w:r>
    </w:p>
    <w:p>
      <w:pPr>
        <w:spacing w:after="110" w:line="260"/>
      </w:pPr>
      <w:r>
        <w:rPr>
          <w:sz w:val="20"/>
          <w:szCs w:val="20"/>
        </w:rPr>
        <w:t xml:space="preserve">8. PEP დაწყება და საწყისი ტესტირება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თანამშრომლის, რომელიც განიცდის ნემსით ან სხვა სისხლის მეშვეობით ზემოქმედებას, დაუყოვნებელი, სწორი პირველადი დახმარებისა და დროული პოსტ-ექსპოზიციურ პროფილაქტიკაზე (PEP) წვდომის უზრუნველყოფა, რეალური CDC სახელმძღვანელოს შესაბამისად [1–2]. წინამდებარე SOP განსხვავებულია IPC-08-ისგან, რომელიც მართავს პრევენციას — ეს მართავს, რა ხდება ზემოქმედების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NAME]-ში ნებისმიერ პერკუტანულ (ნემსით, ბასრი საგნით) ან ლორწოვანი გარსის ზემოქმედებაზე სისხლთან ან OPIM-თან, ნებისმიერ თანამშრომელთან დაკავშირებით.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PEP — პოსტ-ექსპოზიციური პროფილაქტიკა, ანტირეტროვირუსული მედიკამენტი, მიღებული რეალური HIV ზემოქმედების შემდეგ ინფექციის შანსის შესამცირებლად, ყველაზე ეფექტური ადრეული დაწყებისას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წყარო პაციენტი — პაციენტი, რომლის სისხლმა ან სხეულის სითხემ გამოიწვია ზემოქმედება; მისი სტატუსი დგინდება ტესტირებით, თუ უკვე ცნობილი არ არის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 ინსტიტუციური მონაცემები აჩვენებს, რომ ყოველი შეტყობინებული ნემსით ზემოქმედება ინსტიტუციას უჯდება დაახლოებით $2,500 პირდაპირ, მოკლევადიან ხარჯებში მარტო — დამატებით ზემოქმედების ქვეშ მყოფი თანამშრომლის ჯანმრთელობის რეალურ, ძირითად შეშფოთებასთან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ზემოქმედების ქვეშ მყოფი თანამშრომელი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პირველადი დახმარება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PEP შეფასება და დანიშვნის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წყარო პაციენტის ტესტირების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დოკუმენტირება და შემდგომი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დაუყოვნებელი პირველადი დახმარება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პერკუტანული ზემოქმედების შემდეგ, დაბანეთ ადგილი საპნითა და წყლით — რეალური CDC სახელმძღვანელო კონკრეტულად გვირჩევს არ „გამოწველოთ“ სისხლი ჭრილობიდან, გავრცელებული, მაგრამ არასწორი ინსტინქტი. ლორწოვანი გარსის ზემოქმედების შემდეგ, ჩამორეცხეთ უხვად წყლით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დაბანეთ/ჩამორეცხეთ ზემოქმედების ადგილი დაუყოვნებლივ, მე-6 ნაწილის მიხედვით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შეატყობინეთ ზემოქმედების შესახებ დაუყოვნებლივ — არ გადადოთ შეტყობინება სხვა დავალებების დასასრულებლად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წარსდექით შეფასებისთვის დაყოვნების გარეშე, ვინაიდან PEP-ის ეფექტურობა დამოკიდებულია იმაზე, რამდენად სწრაფად დაიწყება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რეალური გადაცემის რისკი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ზემოქმედების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გადაცემის რისკი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ნემსით ზემოქმედება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0.3% [3]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ლორწოვანი გარსის ზემოქმედება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0.09%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უფრო ღრმა დაზიანება და ხელსაწყოზე ხილული სისხლი ორივე რეალური, დოკუმენტირებული ფაქტორია, რომელიც ზრდის გადაცემის რისკს — ეს დეტალები ფიქსირდება ზემოქმედების შეფასების ნაწილად, არ განიხილება შემთხვევითად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PEP დაწყება და საწყისი ტესტირება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PEP იდეალურად იწყება ზემოქმედების ერთი საათის განმავლობაში — გარდა იმ შემთხვევისა, თუ წყარო უკვე ცნობილია, როგორც უარყოფითი HBV, HCV და HIV-ისთვის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ზემოქმედების ქვეშ მყოფი თანამშრომლის საწყისი ტესტირება: HIV, მწვავე ჰეპატიტის პანელი, და — იმუნიზირებული პირებისთვის — HB ზედაპირული ანტისხეული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წყარო პაციენტის სტატუსი ტესტირდება, თუ უკვე ცნობილი არ არის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შემდგომი ტესტირება გრძელდება განსაზღვრული გრაფიკის მიხედვით; სეროკონვერსია დოკუმენტირებული იყო ექვს თვეზე მეტ ხანში ზემოქმედების შემდეგ ზოგ შემთხვევაში, ასე რომ მძიმე ზემოქმედებებს თვალყურს ადევნებენ გახანგრძლივებული პერიოდის განმავლობაში, არ იხურება ადრე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 პრეპარატის მასალასთან დაკავშირებული ზემოქმედება (მაგ., ქიმიოთერაპიის დამუშავებისას) დოკუმენტირდება როგორც წინამდებარე SOP-ის, ასევე ONC-01-ის საშიში პრეპარატის დებულებების ქვეშ, არა ერთის მეორის ნაცვლად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ზემოქმედება ეცნობება კლინიკური ინციდენტების შეტყობინების პროცედურის (DENT-PS-02) მეშვეობით, წინამდებარე SOP-ის კლინიკური შემდგომი მოთხოვნების დამატებით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ზემოქმედებიდან PEP შეფასებამდე (მიზანი: რეალურ, განსაზღვრულ ერთსაათიან ფანჯარაში, სადაც PEP ნაჩვენებია)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საწყისი და შემდგომი ტესტირების დასრულების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ზემოქმედების ინციდენტები, თვალყურის დევნებული ხელსაწყოს/პროცედურის ტიპის მიხედვით რეალური პრევენციის შესაძლებლობების იდენტიფიცირებისთვის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StatPearls. Needlestick — CDC PEP სახელმძღვანელოს მიმოხილვა.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Louisiana Dept. of Health. Protocol for Managing Needle Stick Injuries and HIV/Other Bloodborne Exposures — დაუყოვნებელი ჭრილობის მოვლა, ლორწოვანი გარსის ჩამორეცხვა.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medRxiv. HIV post-exposure prophylaxis adherence due to needle stick and sharp injuries — 0.3%/0.09% გადაცემის რისკის მაჩვენებლები, დაზიანების სიღრმის რისკის ფაქტორი.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USPTO (Method and devices for reducing disease-transfer risks). ინსტიტუციური ხარჯი, ერთსაათიანი PEP ფანჯარა, არ-გამოწველვის სახელმძღვანელო, საწყისი ტესტირების პანელი.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Louisiana Dept. of Health. Protocol for Managing Needle Stick Injuries — ლორწოვანი გარსის ზემოქმედების პირველადი დახმარება.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Louisiana Dept. of Health. Protocol for Managing Needle Stick Injuries — გახანგრძლივებული სეროკონვერსიის შემდგომი ფანჯარა.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DENT-IPC-09-KA · PEP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2026-09-14T19:51:36.518Z</dcterms:created>
  <dcterms:modified xsi:type="dcterms:W3CDTF">2026-09-14T19:51:36.524Z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