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კონტროლირებადი ნივთიერებების უსაფრთხოება და გადინების პრევენცია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DENT-MED-02-KA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კონტროლირებადი ნივთიერებების უსაფრთხოება და გადინების პრევენცია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შენახვა და წვდომის კონტროლი · 6. შერიგება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NAME]-ში კონტროლირებადი ნივთიერებების — გამოყენებული ონკოლოგიური ტკივილის მართვასა და პროცედურულ გარემოებებში — ჭეშმარიტად გადინებისგან დაცვის უზრუნველყოფა, განსხვავებული DENT-MED-01-ის ზოგადი მედიკამენტების მართვისა და ONC-01-ის საშიში პრეპარატების დამუშავებისგან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კონტროლირებად ნივთიერებაზე, დანიშნულზე, შენახულზე, მიცემულზე ან გადაგდებულზე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კონტროლირებადი ნივთიერების რეგისტრაცია (CSR) — რეალური, ფორმალური ავტორიზაცია, საჭირო ნებისმიერი ინდივიდისთვის ან დაწესებულებისთვის, რომელიც წერს, აძლევს, ან ინახავს კონტროლირებად ნივთიერებებს, საჭირო როგორც შტატის/რეგიონულ, ასევე, გამოსაყენებელი შემთხვევაში, ფედერალურ ან ეროვნულ დონეებზე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გადინება — კონტროლირებადი ნივთიერების რეალური, უკანონო გადაცემა მისი განზრახული სამედიცინო გამოყენებიდან, კონკრეტული რისკი, რომლის პრევენციისთვისაც წინამდებარე SOP არსებობს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>[ORGANIZATION NAME] ინარჩუნებს მიმდინარე, ძალაში მყოფ კონტროლირებადი ნივთიერების რეგისტრაციას თავისი იურისდიქციისთვის შესაბამის ყოველ დონეზე, ვერიფიცირებული DENT-HR-01-ის რეალური კრედენშირების პროცესის ნაწილად ნებისმიერი დანიშნავი ექიმისთვის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შენახვა და წვდომის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კონტროლირებადი ნივთიერებები ინახება დაკეტილ, წვდომა-კონტროლირებად ადგილას, ცალკე ზოგადი მედიკამენტის შენახვისგან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წვდომა შეზღუდულია განსაზღვრულ, რეალურ ავტორიზებული პერსონალის სიაზე — არა ზოგადი კლინიკური პერსონალის ნუსხაზე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წვდომის მოვლენა ფიქსირდება — ვინ, როდის, რომელი ნივთიერება, რა რაოდენობა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შერიგება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კონტროლირებადი ნივთიერების ინვენტარი შერიგებულია წვდომის ჟურნალთან რეალურ, განსაზღვრულ გრაფიკზე — არა მხოლოდ, როცა უთანხმოება ეჭვმიტანილია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ნებისმიერი შეუსაბამობა, თუნდაც მცირე, გამოძიებულია როგორც რეალური, დოკუმენტირებული მოვლენა DENT-GOV-01-ის ქვეშ, არ უარიყოფა როგორც დათვლის შეცდომა ვერიფიკაციის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ნაწილობრივ გამოყენებული კონტროლირებადი ნივთიერების გადაგდება მოწმდება და თანა-ხელმოწერილია მეორე თანამშრომლის მიერ, დოკუმენტირებული გადაგდების მომენტში, არა ფაქტის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სადაც ტელემედიცინა (DENT-CC-11) გამოიყენება, კონტროლირებადი ნივთიერების დანიშვნა ტელემედიცინის მეშვეობით მიჰყვება რეალურ, მიმდინარე რეგულატორულ მოქნილობასა და შეზღუდვებს, გამოსაყენებელს დამნიშნავისა და პაციენტის იურისდიქციებში, დადასტურებული დანიშვნამდე, არა ვარაუდირებული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თანამშრომლის საკუთარი საეჭვო გადინება ეცნობება და გამოძიებულია იმავე სიმკაცრით, როგორც ნებისმიერი სხვა უსაფრთხოების შეშფოთება, DENT-GOV-10-ის მარწმუნებელთა დაცვის ქვეშ შემტყობინებელი თანამშრომლისთვის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აფთიაქის/საექთნო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CSR წარმოება და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შენახვისა და წვდომის კონტროლის ადმინისტრირება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შერიგება და შეუსაბამობის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დამოწმებული გადაგდების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მედიკამენტების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DEA Diversion Control Division. Practitioner's Manual — რეალური CSA ჩარჩო, რეგისტრაციის მოთხოვნები.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Wolters Kluwer. Controlled substance licensing requirements — შტატისა და ფედერალური CSR რეგისტრაცია.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რეალური, მიმდინარე მოქნილობის გაგრძელება 2026 წლის 31 დეკემბრამდე.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ანტი-გადინების დადასტურების მოთხოვნა ტელემედიცინის დანიშვნისთვის.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DENT-MED-02-KA · კონტროლირებადი ნივთიერებები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2026-09-14T22:02:48.850Z</dcterms:created>
  <dcterms:modified xsi:type="dcterms:W3CDTF">2026-09-14T22:02:48.850Z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