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Quality Manual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Standard Operating Procedure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Approved by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Director, [ORGANIZATION NAME]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Date: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Document Code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FW-QMS-06-EN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Title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Quality Manual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Edition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Copy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Effective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Next Review Date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Organization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Georgia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Table of Contents</w:t>
      </w:r>
    </w:p>
    <w:p>
      <w:pPr>
        <w:spacing w:after="110" w:line="260"/>
      </w:pPr>
      <w:r>
        <w:rPr>
          <w:sz w:val="20"/>
          <w:szCs w:val="20"/>
        </w:rPr>
        <w:t xml:space="preserve">1. Purpose · 2. Scope Reference · 3. Organization Profile · 4. Quality Policy Reference · 5. Organizational Structure · 6. Process Overview · 7. How This Pack Satisfies ISO 9001:2015 · 8. Document Hierarchy · 9. Distribution of Responsibilities · 10. Accompanying Documentation · 11. Approval Sheet · References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Purpose</w:t>
      </w:r>
    </w:p>
    <w:p>
      <w:pPr>
        <w:spacing w:after="110" w:line="260"/>
      </w:pPr>
      <w:r>
        <w:rPr>
          <w:sz w:val="20"/>
          <w:szCs w:val="20"/>
        </w:rPr>
        <w:t xml:space="preserve">To provide, in one document, a real overview of [ORGANIZATION NAME]'s quality management system for auditors, new staff, and interested parties — not mandatory under ISO 9001:2015 itself, but expected in practice by auditors and by Georgian certification bodies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Scope Reference</w:t>
      </w:r>
    </w:p>
    <w:p>
      <w:pPr>
        <w:spacing w:after="110" w:line="260"/>
      </w:pPr>
      <w:r>
        <w:rPr>
          <w:sz w:val="20"/>
          <w:szCs w:val="20"/>
        </w:rPr>
        <w:t>[ORGANIZATION NAME]'s QMS scope is formally defined in FW-QMS-02; this manual references, and does not duplicate, that statement.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Organization Profile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500"/>
        <w:gridCol w:w="6500"/>
      </w:tblGrid>
      <w:tr>
        <w:tc>
          <w:tcPr>
            <w:tcW w:type="dxa" w:w="2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Field</w:t>
            </w:r>
          </w:p>
        </w:tc>
        <w:tc>
          <w:tcPr>
            <w:tcW w:type="dxa" w:w="6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Detail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Legal name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Address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[Organization to complete]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Director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2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Services in scope</w:t>
            </w:r>
          </w:p>
        </w:tc>
        <w:tc>
          <w:tcPr>
            <w:tcW w:type="dxa" w:w="6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>[Per FW-QMS-02's completed scope statement]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Quality Policy Reference</w:t>
      </w:r>
    </w:p>
    <w:p>
      <w:pPr>
        <w:spacing w:after="110" w:line="260"/>
      </w:pPr>
      <w:r>
        <w:rPr>
          <w:sz w:val="20"/>
          <w:szCs w:val="20"/>
        </w:rPr>
        <w:t>[ORGANIZATION NAME]'s full Quality Policy is set out in FW-QMS-03 and displayed throughout the facility; it is not repeated here in full to avoid two documents drifting out of sync.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Organizational Structure</w:t>
      </w:r>
    </w:p>
    <w:p>
      <w:pPr>
        <w:spacing w:after="110" w:line="260"/>
      </w:pPr>
      <w:r>
        <w:rPr>
          <w:sz w:val="20"/>
          <w:szCs w:val="20"/>
        </w:rPr>
        <w:t xml:space="preserve">[ORGANIZATION NAME]'s real, named leadership structure, consistent with the tokens used throughout this pack: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500"/>
        <w:gridCol w:w="5500"/>
      </w:tblGrid>
      <w:tr>
        <w:tc>
          <w:tcPr>
            <w:tcW w:type="dxa" w:w="3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Role</w:t>
            </w:r>
          </w:p>
        </w:tc>
        <w:tc>
          <w:tcPr>
            <w:tcW w:type="dxa" w:w="5500"/>
            <w:shd w:fill="0E2647" w:val="clear"/>
            <w:tcMar>
              <w:top w:type="dxa" w:w="80"/>
              <w:left w:type="dxa" w:w="100"/>
              <w:bottom w:type="dxa" w:w="80"/>
              <w:right w:type="dxa" w:w="80"/>
            </w:tcMar>
          </w:tcPr>
          <w:p>
            <w:r>
              <w:rPr>
                <w:b/>
                <w:bCs/>
                <w:color w:val="FFFFFF"/>
                <w:sz w:val="14"/>
                <w:szCs w:val="14"/>
              </w:rPr>
              <w:t xml:space="preserve">Name (Token)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Director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Quality Manager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[QUALITY MANAGER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Medical Director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[MEDICAL DIRECTOR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Infection Control Lead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[INFECTION CONTROL LEAD NAME]</w:t>
            </w:r>
          </w:p>
        </w:tc>
      </w:tr>
      <w:tr>
        <w:tc>
          <w:tcPr>
            <w:tcW w:type="dxa" w:w="3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/>
                <w:bCs/>
                <w:sz w:val="14"/>
                <w:szCs w:val="14"/>
              </w:rPr>
              <w:t xml:space="preserve">Other role leads (per selected modules)</w:t>
            </w:r>
          </w:p>
        </w:tc>
        <w:tc>
          <w:tcPr>
            <w:tcW w:type="dxa" w:w="5500"/>
            <w:tcMar>
              <w:top w:type="dxa" w:w="70"/>
              <w:left w:type="dxa" w:w="100"/>
              <w:bottom w:type="dxa" w:w="70"/>
              <w:right w:type="dxa" w:w="80"/>
            </w:tcMar>
            <w:vAlign w:val="center"/>
          </w:tcPr>
          <w:p>
            <w:r>
              <w:rPr>
                <w:b w:val="false"/>
                <w:bCs w:val="false"/>
                <w:sz w:val="14"/>
                <w:szCs w:val="14"/>
              </w:rPr>
              <w:t xml:space="preserve">[Per organization's completed intake questionnaire]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Process Overview</w:t>
      </w:r>
    </w:p>
    <w:p>
      <w:pPr>
        <w:spacing w:after="110" w:line="260"/>
      </w:pPr>
      <w:r>
        <w:rPr>
          <w:sz w:val="20"/>
          <w:szCs w:val="20"/>
        </w:rPr>
        <w:t>Full detail is in FW-QMS-05 (Process Map); in summary, [ORGANIZATION NAME] organizes its work into management processes, core member-facing processes, and support processes, each with a named owner and KPI.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How This Pack Satisfies ISO 9001:2015</w:t>
      </w:r>
    </w:p>
    <w:p>
      <w:pPr>
        <w:spacing w:after="110" w:line="260"/>
      </w:pPr>
      <w:r>
        <w:rPr>
          <w:sz w:val="20"/>
          <w:szCs w:val="20"/>
        </w:rPr>
        <w:t>The complete, clause-by-clause mapping is the dedicated reference document FW-QMS-10 (ISO 9001:2015 Clause Crosswalk) — the single most-used document in a certification audit. This manual summarizes the structure; FW-QMS-10 is authoritative for exact clause-to-document mapping.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Document Hierarchy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>•  Level 1 — This Quality Manual (FW-QMS-06) and the Quality Policy (FW-QMS-03): what and why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Level 2 — Procedures (GOV-, QMS-, SOP-, ONC-, PED-, CC-, DIAL-, PR- series): how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Level 3 — Forms and records (all -F## codes): evidence that the how actually happened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Distribution of Responsibilities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Task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Director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Quality Manager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Approval of this manual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Final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Annual review and update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Responsible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Accompanying Documentation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Code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Title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Scope of the QMS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FW-QMS-03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Quality Policy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FW-QMS-10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ISO 9001:2015 Clause Crosswalk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11. Approval Sheet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Role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Date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Signature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Prepared by: [QUALITY MANAGER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Agreed by: [DIRECTOR NAME]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References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Quality management systems — Requirements. General structure and Clauses 4–10.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Prepared by: [QUALITY MANAGER NAME] · Approved by: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Effective: [EFFECTIVE DATE] · Page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of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FW-QMS-06-EN · Quality Manual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Edition 1.0 · Approved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2026-09-15T01:40:20.325Z</dcterms:created>
  <dcterms:modified xsi:type="dcterms:W3CDTF">2026-09-15T01:40:20.336Z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