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მუხლების ცხრილი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საცნობარო დოკუმენტი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FW-QMS-10-KA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დანიშნულება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ყველაზე ხშირად გამოყენებული დოკუმენტი ISO 9001 სერტიფიცირების აუდიტში. ის ასახავს ISO 9001:2015-ის ყოველ მუხლს (4.1-დან 10.3-მდე) იმ რეალურ დოკუმენტ(ებ)თან [ORGANIZATION NAME]-ის პაკეტში, რომელიც აკმაყოფილებს ამ მოთხოვნას.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„საჭირო?“ სვეტი აღნიშნავს, ითხოვს თუ არა მუხლი ცალსახად „დოკუმენტირებულ ინფორმაციას“ ISO 9001:2015-ის მიხედვით. „არა“ არ ნიშნავს არასავალდებულოს — ეს ნიშნავს, რომ სტანდარტი არ მოითხოვს კონკრეტულ ჩანაწერს ამ მუხლისთვის კონკრეტულად, თუმცა კარგი პრაქტიკა მაინც არსებობს.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სრული ცხრილი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მუხლი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მოთხოვნა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დამაკმაყოფილებელი დოკუმენტ(ებ)ი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ჩანაწერები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საჭირო?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შიდა/გარე საკითხების გაგება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დაინტერესებული მხარეების საჭიროებები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QMS-ის სფეროს განსაზღვრა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და მისი პროცესები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ლიდერობა და ვალდებულება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FW-QMS-03, 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პოლიტიკა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როლები, პასუხისმგებლობები, უფლებამოსილებები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რისკებისა და შესაძლებლობების ქმედებები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მიზნები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ცვლილებების დაგეგმვა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ადამიანური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SOP-HR-01, FW-QMS-09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ინფრასტრუქტურა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FW-CC-12, FW-CC-08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სამუშაო გარემო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მონიტორინგისა და გაზომვის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FW-QMS-08 (general equipment); SOP-LAB-07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ორგანიზაციული ცოდნა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FW-GOV-04, FW-QMS-06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კომპეტენცია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FW-QMS-09, SOP-HR-01, SOP-LAB-11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ინფორმირებულობა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FW-QMS-09, FW-QMS-03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კომუნიკაცია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FW-GOV-03, FW-CC-03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დოკუმენტირებული ინფორმაცია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საოპერაციო დაგეგმვა და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მოთხოვნები სერვისებისთვის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FW-PR-01, FW-RIGHTS-01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FW-RIGHTS-01-F01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დიზაინი და განვითარება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ჩვეულებრივ გამორიცხულია — იხ. FW-QMS-02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დამოკიდებულია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გარე მომწოდებლების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წარმოებისა და მომსახურების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იდენტიფიკაცია და მიკვლევადობა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SOP-PS-01, SOP-LAB-01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საკუთრება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შენარჩუნება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SOP-LAB-08, 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სერვისების გაშვება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 გამოსავლების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FW-GOV-01, SOP-LAB-03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მონიტორინგი, გაზომვა, ანალიზი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კმაყოფილება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ანალიზი და შეფასება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 აუდიტი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მართვის მიმოხილვა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ზოგადი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FW-GOV-01, 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შეუსაბამობა და მაკორექტირებელი ქმედება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მუდმივი გაუმჯობესება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FW-GOV-03, 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წყაროები</w:t>
      </w:r>
    </w:p>
    <w:p>
      <w:pPr>
        <w:spacing w:after="80" w:line="220"/>
      </w:pPr>
      <w:r>
        <w:rPr>
          <w:sz w:val="14"/>
          <w:szCs w:val="14"/>
        </w:rPr>
        <w:t xml:space="preserve">[1] ISO 9001:2015. ხარისხის მართვის სისტემები — მოთხოვნები. მუხლები 4–10.</w:t>
      </w:r>
    </w:p>
    <w:p>
      <w:pPr>
        <w:spacing w:before="150"/>
      </w:pP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შენიშვნა: წინამდებარე დოკუმენტის ქართული ტექსტი საჭიროებს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[ხარისხის მენეჯერის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FW-QMS-10-KA · ISO 9001:2015 მუხლების ცხრილი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2026-09-15T01:42:09.470Z</dcterms:created>
  <dcterms:modified xsi:type="dcterms:W3CDTF">2026-09-15T01:42:09.470Z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