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სისხლის ტრანსფუზიის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H-BB-01-KA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სისხლის ტრანსფუზიის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ტრანსფუზიის-წინა ვერიფიკაცია · 5. ორ-პირიანი ვერიფიკაცია — რეალური შემოწმებები · 6. მონიტორინგი ტრანსფუზიისას · 7. რეაქციის ამოცნობა და რეაგირება · 8. პასუხისმგებლობების განაწილება · 9. თანმხლები დოკუმენტაცია · 10.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სისხლის ან სისხლის პროდუქტის ყოველი ტრანსფუზიის რეალურ, მტკიცებულებით-დაფუძნებულ ვერიფიკაციისა და მონიტორინგის სტანდარტების დაცვის უზრუნველყოფა, ვინაიდან ABO შეუთავსებლობამ შეიძლება გამოიწვიოს ფატალური ტრანსფუზიის რეაქციები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სისხლის ან სისხლის კომპონენტების ყოველ ტრანსფუზიაზე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ორ-პირიანი ვერიფიკაცია — კვალიფიციური ტრანსფუზიონისტი პლუს მეორე კვალიფიციური პირი, ორივე დამოუკიდებლად ადასტურებს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ჰემოლიზი — წითელი უჯრედების დაშლა შეუთავსებელი სისხლის შედეგად, შეიძლება იყოს ფატალური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ტრანსფუზიის-წინა ვერიფიკაცია</w:t>
      </w:r>
    </w:p>
    <w:p>
      <w:pPr>
        <w:spacing w:after="110" w:line="260"/>
      </w:pPr>
      <w:r>
        <w:rPr>
          <w:sz w:val="20"/>
          <w:szCs w:val="20"/>
        </w:rPr>
        <w:t xml:space="preserve">ინფორმირებული თანხმობა დადასტურებულია სამედიცინო ჩანაწერში ნებისმიერ ტრანსფუზიამდე [2]. ტიპირებისა და თავსებადობის სკრინინგისთვის სისხლის ნიმუში უნდა იყოს აღებული ბოლო 72 საათში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ორ-პირიანი ვერიფიკაცია — რეალური შემოწმებები</w:t>
      </w:r>
    </w:p>
    <w:p>
      <w:pPr>
        <w:spacing w:after="110" w:line="260"/>
      </w:pPr>
      <w:r>
        <w:rPr>
          <w:sz w:val="20"/>
          <w:szCs w:val="20"/>
        </w:rPr>
        <w:t xml:space="preserve">შესრულებული პაციენტის თანდასწრებით, ორივე ვერიფიკატორი დამოუკიდებლად ადასტურებს [1]: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სახელი და ID ნომერი სამაჯურზე ემთხვევა სისხლის პარკის ეტიკეტს ზუსტად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სისხლის პარკის ID ნომერი, ABO ჯგუფი და Rh თავსებადობა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ტრანსფუზიის სერვისის ID ნომერი ემთხვევა სისხლის პარკს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ვადა და პროდუქტის ფიზიკური მთლიანობა — ვადაგასული ან არანორმალურად-გამოსახული პროდუქტი უბრუნდება ტრანსფუზიის სერვისს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მიწოდების ნაკრები მიდევნებულია პაციენტიდან წარმოშობის წერტილამდე ტრანსფუზიის დაწყებამდე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მონიტორინგი ტრანსფუზიისას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სასიცოცხლო ნიშნები აღებული ტრანსფუზიის დაწყებიდან 15 წუთში — რეალური, უმაღლესი-რისკის ფანჯარა მწვავე რეაქციისთვის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რეაქცია არ ჩანს, ინფუზიის სიჩქარე გაზრდილია, სრული ტრანსფუზია დასრულებული რეალურ 4-საათიან მაქსიმალურ ვადაში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 ინსტრუქტირებულია დაუყოვნებლივ შეატყობინოს გულისცემა, ქავილი, ჭინჭრის ციება, ქოშინი ან გულმკერდის ტკივილი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რეაქციის ამოცნობა და რეაგირება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თუ რეაქცია ხდება, ტრანსფუზია შეჩერდება დაუყოვნებლივ, და პროვაიდერი და ტრანსფუზიის სერვისი შეტყობინდება [ORGANIZATION NAME]-ის პოლიტიკის მიხედვით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ტრანსფუზიონისტი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მეორე ვერიფიკატორი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ორ-პირიანი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რეაქციაზე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H-BB-01-F01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სისხლის ტრანსფუზიის ვერიფიკაციისა და მონიტორინგის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H-BB-01-F02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ტრანსფუზიის რეაქციის ანგარიში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Nursing Advanced Skills (Pressbooks/NCBI Bookshelf). Chapter 3, Administer Blood Products — ორ-პირიანი ვერიფიკაცია, 15-წუთიანი მონიტორინგის ფანჯარა.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Nursing Advanced Skills. 3.2 Basic Concepts — 72-საათიანი ნიმუშის ვალიდობა, ABO/Rh თავსებადობა.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H-BB-01-KA · სისხლის ტრანსფუზიის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2026-09-15T02:10:36.834Z</dcterms:created>
  <dcterms:modified xsi:type="dcterms:W3CDTF">2026-09-15T02:10:36.834Z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