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შეუსაბამობა და მაკორექტირებელი ქმედება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H-GOV-01-KA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შეუსაბამობა და მაკორექტირებელი ქმედება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გასწორება vs. მაკორექტირებელი ქმედება · 7. მაკორექტირებელი ქმედების პროცესი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8. პროპორციულობა · 9. განსაკუთრებული პირობები · 10. სენტინელური მოვლენის განსაზღვრება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11. პროცესის ეფექტურობის მაჩვენებლები (KPI) · 12.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13.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შეუსაბამობის — გამოვლენილი ინციდენტების შეტყობინებით, აუდიტით, საჩივრით ან რუტინული მონიტორინგით — შეკავების, ჭეშმარიტად გამოძიებისა და ძირეულ მიზეზზე გასწორების უზრუნველყოფა, ISO 9001:2015-ის 10.2 პუნქტის შესაბამისად [1–2]. ეს არის კლინიკის საკუთარი პროცედურა, რომელიც ცვლის ნებისმიერ წინა მითითებას დოკუმენტზე, რომელიც ამ დაწესებულებისთვის რეალურად არასდროს აშენებულა.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NAME]-ის ოპერაციებში ნებისმიერ ადგილას წარმოშობილ ყოველ შეუსაბამობაზე — კლინიკური, ლაბორატორიული, ადმინისტრაციული ან მომწოდებელთან დაკავშირებული — იმის მიუხედავად, რომელი კონკრეტული SOP ამოიცნობს მას.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400"/>
        <w:gridCol w:w="66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ტერმინი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რეალური განმარტება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გასწორება</w:t>
            </w:r>
          </w:p>
        </w:tc>
        <w:tc>
          <w:tcPr>
            <w:tcW w:type="dxa" w:w="6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დაუყოვნებელი გამოსწორება, რომელიც მიმართავს კონკრეტულ შემთხვევას — გადამუშავება, გადაგდება ან შეუსაბამო ნივთის/შედეგის იზოლირება [3–4]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მაკორექტირებელი ქმედება</w:t>
            </w:r>
          </w:p>
        </w:tc>
        <w:tc>
          <w:tcPr>
            <w:tcW w:type="dxa" w:w="6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უფრო ღრმა, პრევენციული გასწორება, რომელიც აშორებს ძირეულ მიზეზს, რომ შეუსაბამობა არ განმეორდეს ან სხვაგან არ მოხდეს — ჭეშმარიტად განსხვავებული გასწორებისგან, არა მისი სინონიმი [3–4]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ძირეული მიზეზის ანალიზი</w:t>
            </w:r>
          </w:p>
        </w:tc>
        <w:tc>
          <w:tcPr>
            <w:tcW w:type="dxa" w:w="6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გამოძიება საკითხის რეალური წარმოშობის მოსაძებნად, არა მხოლოდ მისი სიმპტომი — მეთოდები მოიცავს 5 „რატომ“-ს, თევზის ძვლის/იშიკავას დიაგრამებს და ჩავარდნის რეჟიმის ანალიზს [5]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რეალური, დოკუმენტირებული ნიმუში ISO 9001 აუდიტებში: ორგანიზაციები აფიქსირებენ შეუსაბამობებს, ანიჭებენ ქმედებებს და ხურავენ ჩანაწერს — და პოულობენ იმავე საკითხს შემდეგ აუდიტზე. დოკუმენტაცია სრულია; პრობლემა არა [6]. შეუსაბამობის განმეორება ციკლებში განიხილება როგორც სისტემური ჩავარდნის სიგნალი — მტკიცებულება, რომ წინა მაკორექტირებელი ქმედება დაიხურა ძირეული მიზეზის ჭეშმარიტად გადაუჭრელად, არა მტკიცებულება, რომ საკითხი უბრალოდ მუდმივია [6].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განყოფილების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შეუსაბამობის ჟურნალის წარმოება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ძირეული მიზეზის ანალიზი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დაუყოვნებელი შეკავება/გასწორება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მაკორექტირებელი ქმედების ეფექტურობის ვერიფიკაცია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გასწორება vs. მაკორექტირებელი ქმედება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ეს განსხვავება ნამდვილია, არა ადმინისტრაციული პედანტიზმი. გასწორება მიმართავს კონკრეტულ შემთხვევას თქვენს წინაშე — დაზარალებული ნიმუში, დაზარალებული პაციენტის შეხვედრა, დაზარალებული პარტია. მაკორექტირებელი ქმედება მიმართავს, რატომ მოხდა ეს საერთოდ, რომ იგივე ჩავარდნა არ განმეორდეს ორგანიზაციის სხვა ადგილას [3–4]. შეუსაბამობის ჩანაწერი, რომელიც მხოლოდ გასწორებას აფიქსირებს, არ აკმაყოფილებს 10.2 პუნქტს — მან დააფიქსირა, რომ რაღაც არასწორად წავიდა, არა რატომ [6].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მაკორექტირებელი ქმედების პროცესი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დაუყოვნებლივ რეაგირება: შეაკავეთ შეუსაბამობა და მართეთ მისი შედეგები — კარანტინი, იზოლირება ან კონკრეტული შემთხვევის გასწორება [2, 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განიხილეთ და გააანალიზეთ შეუსაბამობა, დაადგინეთ მისი რეალური ძირეული მიზეზი — არა მისი სიმპტომი — საკითხის პროპორციული მეთოდით (5 „რატომ“ მარტივი შემთხვევებისთვის, თევზის ძვალი ან FMEA რთული ან განმეორებადებისთვის) [4–5]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დაადგინეთ, არსებობს თუ არა მსგავსი შეუსაბამობები ორგანიზაციის სხვა ადგილას, ან შეიძლება თუ არა მოხდეს სხვაგან — ერთი შემთხვევის გამოძიება, რომელიც უგულებელყოფს სისტემურ რისკს, არ აკმაყოფილებს სრულ მოთხოვნას [4, 6]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განახორციელეთ მაკორექტირებელი ქმედება, მე-2 ნაბიჯში დადგენილი ძირეული მიზეზის მოხსნით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5.  </w:t>
      </w:r>
      <w:r>
        <w:rPr>
          <w:sz w:val="19"/>
          <w:szCs w:val="19"/>
        </w:rPr>
        <w:t xml:space="preserve">შეამოწმეთ მაკორექტირებელი ქმედების ეფექტურობა განხორციელების შემდეგ — მაკორექტირებელი ქმედება არ იხურება იმის საფუძველზე, რომ შესრულდა, არამედ იმის საფუძველზე, რომ ჭეშმარიტად იმუშავა [1–2]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6.  </w:t>
      </w:r>
      <w:r>
        <w:rPr>
          <w:sz w:val="19"/>
          <w:szCs w:val="19"/>
        </w:rPr>
        <w:t>განაახლეთ რისკების რეესტრი (H-GOV-05), თუ შეუსაბამობა ავლენს ადრე არიდენტიფიცირებულ რისკს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პროპორციულობა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ყოველი შეუსაბამობა არ საჭიროებს სრულ ძირეული მიზეზის გამოძიებას და პროცესის ხელახლა დაპროექტებას — მაკორექტირებელი ქმედებები პროპორციულია შეუსაბამობის რეალურ ეფექტებთან [4]. მცირე, ერთჯერადი ადმინისტრაციული ცდომილება პაციენტის უსაფრთხოებაზე გავლენის გარეშე შეიძლება საჭიროებდეს მხოლოდ გასწორებას და დოკუმენტირებულ შენიშვნას; შეუსაბამობა პაციენტის უსაფრთხოებაზე რეალური ან პოტენციური გავლენით ყოველთვის საჭიროებს სრულ ძირეული მიზეზის ანალიზს.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ISO 9001 არ ავალდებულებს კონკრეტულ ძირეული მიზეზის ანალიზის მეთოდს — ის მოითხოვს, რომ გამოყენებული მეთოდი ჭეშმარიტად საკმარისია მიზეზების იდენტიფიცირებისთვის, არა უბრალოდ იმის დაფიქსირებას, რომ გამოძიება მოხდა [5–6].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პაციენტის საჩივრიდან წარმოშობილი შეუსაბამობა (H-CC-03) მიჰყვება იმავე პროცესს — საჩივრის SOP ამოიცნობს და კლასიფიცირებს შეშფოთებას; წინამდებარე SOP მართავს ძირეული მიზეზის გამოძიებასა და მაკორექტირებელ ქმედებას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კრიტიკულ მომწოდებელთან დაკავშირებული შეუსაბამობა (H-CC-02) განიხილება ერთობლივად მომწოდებელთან ამ პროცედურის ფარგლებში, არა მის გარეთ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ყოველი დახურული მაკორექტირებელი ქმედება განიხილება როგორც მენეჯმენტის მიმოხილვის (H-GOV-03) შენატანი, არა დაფაილებული და დავიწყებული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>10. სენტინელური მოვლენის განსაზღვრება და მოხსენების გზა</w:t>
      </w:r>
    </w:p>
    <w:p>
      <w:pPr>
        <w:spacing w:after="40" w:before="0"/>
        <w:jc w:val="center"/>
      </w:pPr>
      <w:r>
        <w:rPr>
          <w:sz w:val="18"/>
        </w:rPr>
        <w:t>სენტინელური მოვლენა არის რეალური, განსხვავებული კატეგორია ჩვეულებრივი შეუსაბამობისგან: პაციენტის უსაფრთხოების მოვლენა, რომელიც აღწევს პაციენტს და იწვევს სიკვდილს, მუდმივ ზიანს, ან მძიმე დროებით ზიანს [1, 3]. ზოგიერთი მოვლენა კვალიფიცირდება სენტინელურად შედეგის სიმძიმის მიუხედავად.</w:t>
      </w:r>
    </w:p>
    <w:p>
      <w:pPr>
        <w:spacing w:after="40" w:before="0"/>
        <w:jc w:val="center"/>
      </w:pPr>
      <w:r>
        <w:rPr>
          <w:sz w:val="18"/>
        </w:rPr>
        <w:t>[ORGANIZATION NAME] განიხილავს შემდეგს, როგორც სენტინელურ მოვლენებს: სიკვდილი, მუდმივი ან მძიმე დროებითი ზიანი; არასწორ-პაციენტზე, არასწორ-ადგილზე ან არასწორ-პროცედურაზე ქირურგია; თვითმკვლელობა მკურნალობის დროს ან გაწერიდან 72 საათის განმავლობაში; ჰემოლიზური ტრანსფუზიის რეაქცია ABO შეუთავსებლობით; და პაციენტის გაქცევა, რომელიც იწვევს ზიანს [2–4]. ეს არ არის ამომწურავი სია.</w:t>
      </w:r>
    </w:p>
    <w:p>
      <w:pPr>
        <w:spacing w:after="40" w:before="0"/>
        <w:jc w:val="center"/>
      </w:pPr>
      <w:r>
        <w:rPr>
          <w:sz w:val="18"/>
        </w:rPr>
        <w:t>სენტინელური მოვლენა იწვევს დაუყოვნებელ ესკალაციას [MEDICAL DIRECTOR NAME]-სა და [DIRECTOR NAME]-თან, სრულყოფილ სისტემურ ძირეული მიზეზის ანალიზს, და რეალურ გადაწყვეტილებას გარე მოხსენების შესახებ [1, 5].</w:t>
      </w:r>
    </w:p>
    <w:p>
      <w:pPr>
        <w:spacing w:after="40" w:before="0"/>
        <w:jc w:val="center"/>
      </w:pPr>
      <w:r>
        <w:rPr>
          <w:b/>
          <w:color w:val="7B241C"/>
          <w:sz w:val="18"/>
        </w:rPr>
        <w:t>სენტინელური მოვლენები განიხილება ინდივიდუალურად მათი დადგომისთანავე, არა კვარტალურ ანგარიშში დაჯგუფებული.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>11.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მაკორექტირებელი ქმედების ეფექტურობის ვერიფიკაციის მაჩვენებელი (მიზანი: დახურული ქმედებების 100%, არა მხოლოდ დასრულებული)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შეუსაბამობის განმეორების მაჩვენებელი, თვალყურის დევნებული როგორც რეალური მაჩვენებელი იმისა, ჭეშმარიტად სწორდება თუ არა ძირეული მიზეზები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დრო შეუსაბამობის იდენტიფიცირებიდან ძირეული მიზეზის დადგენამდე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>12.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შიდა აუდიტის პროგრამა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მენეჯმენტის მიმოხილვა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რისკების რეესტრი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>13.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isoTracker. Requirements for Root Cause Analysis in ISO 9001:2015 — 10.2 პუნქტი.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Core Business Solutions. Clause 10.2 ISO 9001:2015 Explained.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Wilkshire Consulting. ISO 9001 Clause 10.2 — გასწორებისა და მაკორექტირებელი ქმედების განსხვავება.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David Barker Consulting. Clause 10.2 Nonconformity and Corrective Action.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ISOmanaged. ISO 9001 Clause 10.2 — ძირეული მიზეზის ანალიზის მეთოდები.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WhyTrace. ISO 9001 Corrective Action — განმეორება როგორც სისტემური ჩავარდნის სიგნალი.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H-GOV-01-KA · შეუსაბამობა და CAPA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2026-09-14T13:58:01.184Z</dcterms:created>
  <dcterms:modified xsi:type="dcterms:W3CDTF">2026-09-14T13:58:01.192Z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