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კონტროლირებადი ნივთიერებების უსაფრთხოება და გადინების პრევენცია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H-MED-02-KA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კონტროლირებადი ნივთიერებების უსაფრთხოება და გადინების პრევენცია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· 4. ზოგადი დებულებები · 5. შენახვა და წვდომის კონტროლი · 6. შერიგება · 7. განსაკუთრებული პირობები · 8. KPI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>[ORGANIZATION NAME]-ში კონტროლირებადი ნივთიერებების — გამოყენებული ონკოლოგიური ტკივილის მართვასა და პროცედურულ გარემოებებში — ჭეშმარიტად გადინებისგან დაცვის უზრუნველყოფა, განსხვავებული H-MED-01-ის ზოგადი მედიკამენტების მართვისა და H-ONC-01-ის საშიში პრეპარატების დამუშავებისგან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წინამდებარე პროცედურა ვრცელდება ყოველ კონტროლირებად ნივთიერებაზე, დანიშნულზე, შენახულზე, მიცემულზე ან გადაგდებულზე [ORGANIZATION NAME]-ში.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კონტროლირებადი ნივთიერების რეგისტრაცია (CSR) — რეალური, ფორმალური ავტორიზაცია, საჭირო ნებისმიერი ინდივიდისთვის ან დაწესებულებისთვის, რომელიც წერს, აძლევს, ან ინახავს კონტროლირებად ნივთიერებებს, საჭირო როგორც შტატის/რეგიონულ, ასევე, გამოსაყენებელი შემთხვევაში, ფედერალურ ან ეროვნულ დონეებზე [2]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გადინება — კონტროლირებადი ნივთიერების რეალური, უკანონო გადაცემა მისი განზრახული სამედიცინო გამოყენებიდან, კონკრეტული რისკი, რომლის პრევენციისთვისაც წინამდებარე SOP არსებობს [1]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sz w:val="20"/>
          <w:szCs w:val="20"/>
        </w:rPr>
        <w:t>[ORGANIZATION NAME] ინარჩუნებს მიმდინარე, ძალაში მყოფ კონტროლირებადი ნივთიერების რეგისტრაციას თავისი იურისდიქციისთვის შესაბამის ყოველ დონეზე, ვერიფიცირებული H-HR-01-ის რეალური კრედენშირების პროცესის ნაწილად ნებისმიერი დანიშნავი ექიმისთვის [2].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შენახვა და წვდომის კონტროლი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კონტროლირებადი ნივთიერებები ინახება დაკეტილ, წვდომა-კონტროლირებად ადგილას, ცალკე ზოგადი მედიკამენტის შენახვისგან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წვდომა შეზღუდულია განსაზღვრულ, რეალურ ავტორიზებული პერსონალის სიაზე — არა ზოგადი კლინიკური პერსონალის ნუსხაზე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ყოველი წვდომის მოვლენა ფიქსირდება — ვინ, როდის, რომელი ნივთიერება, რა რაოდენობა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შერიგება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კონტროლირებადი ნივთიერების ინვენტარი შერიგებულია წვდომის ჟურნალთან რეალურ, განსაზღვრულ გრაფიკზე — არა მხოლოდ, როცა უთანხმოება ეჭვმიტანილია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>ნებისმიერი შეუსაბამობა, თუნდაც მცირე, გამოძიებულია როგორც რეალური, დოკუმენტირებული მოვლენა H-GOV-01-ის ქვეშ, არ უარიყოფა როგორც დათვლის შეცდომა ვერიფიკაციის გარეშე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ნაწილობრივ გამოყენებული კონტროლირებადი ნივთიერების გადაგდება მოწმდება და თანა-ხელმოწერილია მეორე თანამშრომლის მიერ, დოკუმენტირებული გადაგდების მომენტში, არა ფაქტის შემდეგ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სადაც ტელემედიცინა (H-CC-11) გამოიყენება, კონტროლირებადი ნივთიერების დანიშვნა ტელემედიცინის მეშვეობით მიჰყვება რეალურ, მიმდინარე რეგულატორულ მოქნილობასა და შეზღუდვებს, გამოსაყენებელს დამნიშნავისა და პაციენტის იურისდიქციებში, დადასტურებული დანიშვნამდე, არა ვარაუდირებული [3–4]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თანამშრომლის საკუთარი საეჭვო გადინება ეცნობება და გამოძიებულია იმავე სიმკაცრით, როგორც ნებისმიერი სხვა უსაფრთხოების შეშფოთება, H-GOV-10-ის მარწმუნებელთა დაცვის ქვეშ შემტყობინებელი თანამშრომლისთვის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სამედიცინო 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აფთიაქის/საექთნო ხელმძღვ.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კლინიკური პერსონალი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CSR წარმოება და ვერიფიკაცია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შენახვისა და წვდომის კონტროლის ადმინისტრირება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შერიგება და შეუსაბამობის გამოძიება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დამოწმებული გადაგდების დოკუმენტირება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H-MED-01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მედიკამენტების მართვა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H-ONC-01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საშიში პრეპარატების დამუშავება და უსაფრთხოება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H-HR-01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ექიმის კრედენშირება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[სამედიცინო 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DEA Diversion Control Division. Practitioner's Manual — რეალური CSA ჩარჩო, რეგისტრაციის მოთხოვნები.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Wolters Kluwer. Controlled substance licensing requirements — შტატისა და ფედერალური CSR რეგისტრაცია.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Telehealth.HHS.gov. Prescribing controlled substances via telehealth — რეალური, მიმდინარე მოქნილობის გაგრძელება 2026 წლის 31 დეკემბრამდე.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Federal Register. Special Registrations for Telemedicine — ანტი-გადინების დადასტურების მოთხოვნა ტელემედიცინის დანიშვნისთვის. 2025.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[სამედიცინო დირექტორის სახელი] · დამტკიცებულია: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H-MED-02-KA · კონტროლირებადი ნივთიერებები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2026-09-14T22:02:48.850Z</dcterms:created>
  <dcterms:modified xsi:type="dcterms:W3CDTF">2026-09-14T22:02:48.850Z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